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B205EA">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B966A1">
        <w:rPr>
          <w:sz w:val="28"/>
          <w:szCs w:val="28"/>
        </w:rPr>
        <w:t>48</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B966A1" w:rsidRDefault="00A9548D" w:rsidP="00B966A1">
      <w:pPr>
        <w:ind w:firstLine="709"/>
        <w:rPr>
          <w:sz w:val="28"/>
          <w:szCs w:val="28"/>
        </w:rPr>
      </w:pPr>
      <w:r w:rsidRPr="008363BB">
        <w:rPr>
          <w:sz w:val="28"/>
          <w:szCs w:val="28"/>
        </w:rPr>
        <w:t xml:space="preserve">          О внесении изменений в постановление администрации сельского </w:t>
      </w:r>
      <w:r w:rsidR="008D6538" w:rsidRPr="008363BB">
        <w:rPr>
          <w:sz w:val="28"/>
          <w:szCs w:val="28"/>
        </w:rPr>
        <w:t xml:space="preserve">поселения «Черно-Озерское» </w:t>
      </w:r>
      <w:r w:rsidR="00023B45">
        <w:rPr>
          <w:sz w:val="28"/>
          <w:szCs w:val="28"/>
        </w:rPr>
        <w:t>от  20 сентября  2013</w:t>
      </w:r>
      <w:r w:rsidRPr="008363BB">
        <w:rPr>
          <w:sz w:val="28"/>
          <w:szCs w:val="28"/>
        </w:rPr>
        <w:t xml:space="preserve"> года </w:t>
      </w:r>
      <w:r w:rsidR="00023B45">
        <w:rPr>
          <w:sz w:val="28"/>
          <w:szCs w:val="28"/>
        </w:rPr>
        <w:t xml:space="preserve"> </w:t>
      </w:r>
      <w:r w:rsidRPr="008363BB">
        <w:rPr>
          <w:sz w:val="28"/>
          <w:szCs w:val="28"/>
        </w:rPr>
        <w:t xml:space="preserve">№ </w:t>
      </w:r>
      <w:r w:rsidR="00B966A1">
        <w:rPr>
          <w:sz w:val="28"/>
          <w:szCs w:val="28"/>
        </w:rPr>
        <w:t>79 «Об утверждении</w:t>
      </w:r>
      <w:r w:rsidR="00F96A9E" w:rsidRPr="008363BB">
        <w:rPr>
          <w:sz w:val="28"/>
          <w:szCs w:val="28"/>
        </w:rPr>
        <w:t xml:space="preserve"> </w:t>
      </w:r>
      <w:r w:rsidR="00B966A1">
        <w:rPr>
          <w:sz w:val="28"/>
          <w:szCs w:val="28"/>
        </w:rPr>
        <w:t xml:space="preserve">административного  </w:t>
      </w:r>
      <w:hyperlink r:id="rId7" w:history="1">
        <w:r w:rsidR="00B966A1">
          <w:rPr>
            <w:sz w:val="28"/>
            <w:szCs w:val="28"/>
          </w:rPr>
          <w:t>регламент</w:t>
        </w:r>
      </w:hyperlink>
      <w:r w:rsidR="00B966A1">
        <w:rPr>
          <w:sz w:val="28"/>
          <w:szCs w:val="28"/>
        </w:rPr>
        <w:t>а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4C3C60" w:rsidRPr="00023B45" w:rsidRDefault="004C3C60" w:rsidP="008363BB">
      <w:pPr>
        <w:rPr>
          <w:bCs/>
          <w:sz w:val="28"/>
          <w:szCs w:val="28"/>
        </w:rPr>
      </w:pPr>
    </w:p>
    <w:p w:rsidR="006B3FB6" w:rsidRPr="008363BB" w:rsidRDefault="006B3FB6" w:rsidP="004C3C60">
      <w:pPr>
        <w:rPr>
          <w:rFonts w:eastAsiaTheme="minorEastAsia"/>
          <w:bCs/>
          <w:sz w:val="28"/>
          <w:szCs w:val="28"/>
        </w:rPr>
      </w:pPr>
    </w:p>
    <w:p w:rsidR="00D3216A" w:rsidRPr="009E1945" w:rsidRDefault="00D3216A" w:rsidP="006B3FB6">
      <w:pPr>
        <w:pStyle w:val="ConsPlusTitle"/>
        <w:widowControl/>
        <w:rPr>
          <w:b w:val="0"/>
          <w:bCs w:val="0"/>
          <w:sz w:val="28"/>
          <w:szCs w:val="28"/>
        </w:rPr>
      </w:pPr>
    </w:p>
    <w:p w:rsidR="00A9548D" w:rsidRPr="00B70B5D" w:rsidRDefault="00957D77" w:rsidP="00B70B5D">
      <w:pPr>
        <w:pStyle w:val="ConsPlusTitle"/>
        <w:widowControl/>
        <w:rPr>
          <w:rFonts w:ascii="Times New Roman" w:hAnsi="Times New Roman"/>
          <w:b w:val="0"/>
          <w:bCs w:val="0"/>
          <w:sz w:val="28"/>
          <w:szCs w:val="28"/>
        </w:rPr>
      </w:pPr>
      <w:r>
        <w:rPr>
          <w:rFonts w:ascii="Times New Roman" w:hAnsi="Times New Roman"/>
          <w:b w:val="0"/>
          <w:bCs w:val="0"/>
          <w:sz w:val="28"/>
          <w:szCs w:val="28"/>
        </w:rPr>
        <w:t xml:space="preserve">         </w:t>
      </w:r>
      <w:r w:rsidR="008E0F89">
        <w:rPr>
          <w:rFonts w:ascii="Times New Roman" w:hAnsi="Times New Roman"/>
          <w:bCs w:val="0"/>
        </w:rPr>
        <w:t xml:space="preserve">  </w:t>
      </w:r>
      <w:r w:rsidR="00756EDB">
        <w:rPr>
          <w:rFonts w:ascii="Times New Roman" w:hAnsi="Times New Roman"/>
          <w:b w:val="0"/>
          <w:bCs w:val="0"/>
          <w:sz w:val="28"/>
          <w:szCs w:val="28"/>
        </w:rPr>
        <w:t xml:space="preserve"> </w:t>
      </w:r>
      <w:r w:rsidR="00A9548D" w:rsidRPr="00B70B5D">
        <w:rPr>
          <w:rFonts w:ascii="Times New Roman" w:hAnsi="Times New Roman"/>
          <w:b w:val="0"/>
          <w:sz w:val="28"/>
          <w:szCs w:val="28"/>
        </w:rPr>
        <w:t>В связи с внесением изменений в Федеральный закон от 27 июля 2010 года № 210-ФЗ «Об организации предоставления государственных и муниципальных услуг» администрация сельского поселения «Черно-Озерское»</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B966A1" w:rsidRDefault="003F7DA7" w:rsidP="00B966A1">
      <w:pPr>
        <w:ind w:firstLine="709"/>
        <w:rPr>
          <w:sz w:val="28"/>
          <w:szCs w:val="28"/>
        </w:rPr>
      </w:pPr>
      <w:r w:rsidRPr="004C3C60">
        <w:t xml:space="preserve">         </w:t>
      </w:r>
      <w:r w:rsidR="00A9548D" w:rsidRPr="004C3C60">
        <w:rPr>
          <w:sz w:val="28"/>
          <w:szCs w:val="28"/>
        </w:rPr>
        <w:t>1. В постановление администрации сельского поселения «Черно-Озерское» от</w:t>
      </w:r>
      <w:r w:rsidR="00957D77" w:rsidRPr="004C3C60">
        <w:rPr>
          <w:sz w:val="28"/>
          <w:szCs w:val="28"/>
        </w:rPr>
        <w:t xml:space="preserve"> </w:t>
      </w:r>
      <w:r w:rsidR="00B966A1">
        <w:rPr>
          <w:sz w:val="28"/>
          <w:szCs w:val="28"/>
        </w:rPr>
        <w:t>20 сентября  2013</w:t>
      </w:r>
      <w:r w:rsidR="00B966A1" w:rsidRPr="008363BB">
        <w:rPr>
          <w:sz w:val="28"/>
          <w:szCs w:val="28"/>
        </w:rPr>
        <w:t xml:space="preserve"> года </w:t>
      </w:r>
      <w:r w:rsidR="00B966A1">
        <w:rPr>
          <w:sz w:val="28"/>
          <w:szCs w:val="28"/>
        </w:rPr>
        <w:t xml:space="preserve"> </w:t>
      </w:r>
      <w:r w:rsidR="00B966A1" w:rsidRPr="008363BB">
        <w:rPr>
          <w:sz w:val="28"/>
          <w:szCs w:val="28"/>
        </w:rPr>
        <w:t xml:space="preserve">№ </w:t>
      </w:r>
      <w:r w:rsidR="00B966A1">
        <w:rPr>
          <w:sz w:val="28"/>
          <w:szCs w:val="28"/>
        </w:rPr>
        <w:t>79 «Об утверждении</w:t>
      </w:r>
      <w:r w:rsidR="00B966A1" w:rsidRPr="008363BB">
        <w:rPr>
          <w:sz w:val="28"/>
          <w:szCs w:val="28"/>
        </w:rPr>
        <w:t xml:space="preserve"> </w:t>
      </w:r>
      <w:r w:rsidR="00B966A1">
        <w:rPr>
          <w:sz w:val="28"/>
          <w:szCs w:val="28"/>
        </w:rPr>
        <w:t xml:space="preserve">административного  </w:t>
      </w:r>
      <w:hyperlink r:id="rId8" w:history="1">
        <w:r w:rsidR="00B966A1">
          <w:rPr>
            <w:sz w:val="28"/>
            <w:szCs w:val="28"/>
          </w:rPr>
          <w:t>регламент</w:t>
        </w:r>
      </w:hyperlink>
      <w:r w:rsidR="00B966A1">
        <w:rPr>
          <w:sz w:val="28"/>
          <w:szCs w:val="28"/>
        </w:rPr>
        <w:t xml:space="preserve">а  по предоставлению муниципальной услуги «Предоставление информации об очередности предоставления жилых помещений на условиях социального найма» </w:t>
      </w:r>
      <w:r w:rsidR="004C3C60" w:rsidRPr="004C3C60">
        <w:rPr>
          <w:sz w:val="28"/>
          <w:szCs w:val="28"/>
        </w:rPr>
        <w:t xml:space="preserve"> </w:t>
      </w:r>
      <w:r w:rsidR="00A9548D" w:rsidRPr="004C3C60">
        <w:rPr>
          <w:sz w:val="28"/>
          <w:szCs w:val="28"/>
        </w:rPr>
        <w:t>внести следующие изменения:</w:t>
      </w:r>
    </w:p>
    <w:p w:rsidR="00A9548D" w:rsidRPr="00B75653" w:rsidRDefault="00B966A1" w:rsidP="00A9548D">
      <w:pPr>
        <w:ind w:firstLine="708"/>
        <w:jc w:val="both"/>
        <w:rPr>
          <w:bCs/>
          <w:color w:val="000000"/>
          <w:sz w:val="28"/>
          <w:szCs w:val="28"/>
        </w:rPr>
      </w:pPr>
      <w:r>
        <w:rPr>
          <w:bCs/>
          <w:color w:val="000000"/>
          <w:sz w:val="28"/>
          <w:szCs w:val="28"/>
        </w:rPr>
        <w:t xml:space="preserve"> п. 64</w:t>
      </w:r>
      <w:r w:rsidR="00A243A7">
        <w:rPr>
          <w:bCs/>
          <w:color w:val="000000"/>
          <w:sz w:val="28"/>
          <w:szCs w:val="28"/>
        </w:rPr>
        <w:t xml:space="preserve"> </w:t>
      </w:r>
      <w:r w:rsidR="00023B45">
        <w:rPr>
          <w:bCs/>
          <w:color w:val="000000"/>
          <w:sz w:val="28"/>
          <w:szCs w:val="28"/>
        </w:rPr>
        <w:t>дополнить абзацами</w:t>
      </w:r>
      <w:r w:rsidR="00FB6D08">
        <w:rPr>
          <w:bCs/>
          <w:color w:val="000000"/>
          <w:sz w:val="28"/>
          <w:szCs w:val="28"/>
        </w:rPr>
        <w:t xml:space="preserve"> </w:t>
      </w:r>
      <w:r w:rsidR="00A9548D">
        <w:rPr>
          <w:bCs/>
          <w:color w:val="000000"/>
          <w:sz w:val="28"/>
          <w:szCs w:val="28"/>
        </w:rPr>
        <w:t>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9A7" w:rsidRDefault="00B709A7" w:rsidP="00C67C13">
      <w:r>
        <w:separator/>
      </w:r>
    </w:p>
  </w:endnote>
  <w:endnote w:type="continuationSeparator" w:id="0">
    <w:p w:rsidR="00B709A7" w:rsidRDefault="00B709A7" w:rsidP="00C67C1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E21265"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B709A7"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E21265"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B966A1">
      <w:rPr>
        <w:rStyle w:val="a5"/>
        <w:noProof/>
      </w:rPr>
      <w:t>2</w:t>
    </w:r>
    <w:r>
      <w:rPr>
        <w:rStyle w:val="a5"/>
      </w:rPr>
      <w:fldChar w:fldCharType="end"/>
    </w:r>
  </w:p>
  <w:p w:rsidR="003B20A8" w:rsidRDefault="00B709A7"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9A7" w:rsidRDefault="00B709A7" w:rsidP="00C67C13">
      <w:r>
        <w:separator/>
      </w:r>
    </w:p>
  </w:footnote>
  <w:footnote w:type="continuationSeparator" w:id="0">
    <w:p w:rsidR="00B709A7" w:rsidRDefault="00B709A7" w:rsidP="00C67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23B45"/>
    <w:rsid w:val="000A54A4"/>
    <w:rsid w:val="000A591F"/>
    <w:rsid w:val="000B001B"/>
    <w:rsid w:val="000B002A"/>
    <w:rsid w:val="000C07FD"/>
    <w:rsid w:val="000F138F"/>
    <w:rsid w:val="000F5F80"/>
    <w:rsid w:val="001169EA"/>
    <w:rsid w:val="00117652"/>
    <w:rsid w:val="001209BF"/>
    <w:rsid w:val="00196844"/>
    <w:rsid w:val="001A68FB"/>
    <w:rsid w:val="001C0ACA"/>
    <w:rsid w:val="001E4CCB"/>
    <w:rsid w:val="00210EB9"/>
    <w:rsid w:val="002161F0"/>
    <w:rsid w:val="00233C98"/>
    <w:rsid w:val="0026768D"/>
    <w:rsid w:val="00274375"/>
    <w:rsid w:val="002819EE"/>
    <w:rsid w:val="00291B05"/>
    <w:rsid w:val="00295ED4"/>
    <w:rsid w:val="002A61BB"/>
    <w:rsid w:val="003338D1"/>
    <w:rsid w:val="00367D20"/>
    <w:rsid w:val="003E3A0B"/>
    <w:rsid w:val="003F7DA7"/>
    <w:rsid w:val="0040158A"/>
    <w:rsid w:val="004276CB"/>
    <w:rsid w:val="004B3F6A"/>
    <w:rsid w:val="004C3C60"/>
    <w:rsid w:val="004D2F07"/>
    <w:rsid w:val="004E33B6"/>
    <w:rsid w:val="004F77BD"/>
    <w:rsid w:val="00551756"/>
    <w:rsid w:val="00581AA1"/>
    <w:rsid w:val="005B13C5"/>
    <w:rsid w:val="005C03A8"/>
    <w:rsid w:val="006176ED"/>
    <w:rsid w:val="00645C53"/>
    <w:rsid w:val="00681B0C"/>
    <w:rsid w:val="006A0605"/>
    <w:rsid w:val="006B3FB6"/>
    <w:rsid w:val="006C7734"/>
    <w:rsid w:val="006C7B28"/>
    <w:rsid w:val="007249AD"/>
    <w:rsid w:val="0072556A"/>
    <w:rsid w:val="00755797"/>
    <w:rsid w:val="00756EDB"/>
    <w:rsid w:val="00762734"/>
    <w:rsid w:val="007C2C49"/>
    <w:rsid w:val="007C4AD1"/>
    <w:rsid w:val="008363BB"/>
    <w:rsid w:val="0085168C"/>
    <w:rsid w:val="008D3D49"/>
    <w:rsid w:val="008D6538"/>
    <w:rsid w:val="008E0F89"/>
    <w:rsid w:val="008F5853"/>
    <w:rsid w:val="0092344E"/>
    <w:rsid w:val="00957D77"/>
    <w:rsid w:val="00966DD6"/>
    <w:rsid w:val="009E1945"/>
    <w:rsid w:val="00A166BD"/>
    <w:rsid w:val="00A243A7"/>
    <w:rsid w:val="00A33179"/>
    <w:rsid w:val="00A44010"/>
    <w:rsid w:val="00A72855"/>
    <w:rsid w:val="00A85A54"/>
    <w:rsid w:val="00A9548D"/>
    <w:rsid w:val="00AD7B77"/>
    <w:rsid w:val="00AE7E20"/>
    <w:rsid w:val="00B161D8"/>
    <w:rsid w:val="00B205EA"/>
    <w:rsid w:val="00B32748"/>
    <w:rsid w:val="00B454CB"/>
    <w:rsid w:val="00B57AD6"/>
    <w:rsid w:val="00B70665"/>
    <w:rsid w:val="00B709A7"/>
    <w:rsid w:val="00B70B5D"/>
    <w:rsid w:val="00B9413B"/>
    <w:rsid w:val="00B966A1"/>
    <w:rsid w:val="00BE3FB6"/>
    <w:rsid w:val="00BE54FA"/>
    <w:rsid w:val="00BF007C"/>
    <w:rsid w:val="00C21BD7"/>
    <w:rsid w:val="00C67C13"/>
    <w:rsid w:val="00C83221"/>
    <w:rsid w:val="00D25A4F"/>
    <w:rsid w:val="00D25FEA"/>
    <w:rsid w:val="00D3216A"/>
    <w:rsid w:val="00D33856"/>
    <w:rsid w:val="00D83A6E"/>
    <w:rsid w:val="00DB2ADA"/>
    <w:rsid w:val="00E21265"/>
    <w:rsid w:val="00E33D19"/>
    <w:rsid w:val="00E50B30"/>
    <w:rsid w:val="00E606EF"/>
    <w:rsid w:val="00E73209"/>
    <w:rsid w:val="00E7569C"/>
    <w:rsid w:val="00E83B12"/>
    <w:rsid w:val="00E85DF7"/>
    <w:rsid w:val="00EB28BE"/>
    <w:rsid w:val="00F01B08"/>
    <w:rsid w:val="00F2732E"/>
    <w:rsid w:val="00F35A14"/>
    <w:rsid w:val="00F57351"/>
    <w:rsid w:val="00F96A9E"/>
    <w:rsid w:val="00FB4D81"/>
    <w:rsid w:val="00FB6D08"/>
    <w:rsid w:val="00FC7ED6"/>
    <w:rsid w:val="00FD3689"/>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4A4"/>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uiPriority w:val="99"/>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uiPriority w:val="99"/>
    <w:rsid w:val="008D6538"/>
    <w:rPr>
      <w:rFonts w:cs="Times New Roman"/>
      <w:b/>
      <w:bCs/>
      <w:color w:val="008000"/>
    </w:rPr>
  </w:style>
  <w:style w:type="character" w:customStyle="1" w:styleId="10">
    <w:name w:val="Заголовок 1 Знак"/>
    <w:basedOn w:val="a0"/>
    <w:link w:val="1"/>
    <w:rsid w:val="000A54A4"/>
    <w:rPr>
      <w:rFonts w:ascii="Arial" w:eastAsia="Times New Roman" w:hAnsi="Arial" w:cs="Times New Roman"/>
      <w:b/>
      <w:bCs/>
      <w:color w:val="000080"/>
      <w:sz w:val="20"/>
      <w:szCs w:val="20"/>
      <w:lang w:eastAsia="ru-RU"/>
    </w:rPr>
  </w:style>
  <w:style w:type="paragraph" w:styleId="a8">
    <w:name w:val="Body Text"/>
    <w:basedOn w:val="a"/>
    <w:link w:val="a9"/>
    <w:rsid w:val="00E33D19"/>
    <w:pPr>
      <w:spacing w:after="120"/>
    </w:pPr>
    <w:rPr>
      <w:color w:val="000000"/>
      <w:sz w:val="28"/>
      <w:szCs w:val="28"/>
    </w:rPr>
  </w:style>
  <w:style w:type="character" w:customStyle="1" w:styleId="a9">
    <w:name w:val="Основной текст Знак"/>
    <w:basedOn w:val="a0"/>
    <w:link w:val="a8"/>
    <w:rsid w:val="00E33D19"/>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117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Цветовое выделение"/>
    <w:uiPriority w:val="99"/>
    <w:rsid w:val="003E3A0B"/>
    <w:rPr>
      <w:b/>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3" Type="http://schemas.openxmlformats.org/officeDocument/2006/relationships/settings" Target="settings.xml"/><Relationship Id="rId7" Type="http://schemas.openxmlformats.org/officeDocument/2006/relationships/hyperlink" Target="consultantplus://offline/main?base=RLAW011;n=54631;fld=134;dst=1000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2019-02-19T08:23:00Z</cp:lastPrinted>
  <dcterms:created xsi:type="dcterms:W3CDTF">2019-02-19T08:26:00Z</dcterms:created>
  <dcterms:modified xsi:type="dcterms:W3CDTF">2019-02-19T08:26:00Z</dcterms:modified>
</cp:coreProperties>
</file>